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75" w:rsidRPr="005A79CA" w:rsidRDefault="00C31A75" w:rsidP="00C31A75">
      <w:pPr>
        <w:jc w:val="center"/>
        <w:rPr>
          <w:rFonts w:ascii="PT Astra Serif" w:hAnsi="PT Astra Serif"/>
          <w:b/>
          <w:sz w:val="28"/>
          <w:szCs w:val="28"/>
        </w:rPr>
      </w:pPr>
      <w:r w:rsidRPr="005A79CA">
        <w:rPr>
          <w:rFonts w:ascii="PT Astra Serif" w:hAnsi="PT Astra Serif"/>
          <w:b/>
          <w:sz w:val="28"/>
          <w:szCs w:val="28"/>
        </w:rPr>
        <w:t>Программа проведения</w:t>
      </w:r>
    </w:p>
    <w:p w:rsidR="00C31A75" w:rsidRPr="005A79CA" w:rsidRDefault="00C31A75" w:rsidP="00C31A75">
      <w:pPr>
        <w:jc w:val="center"/>
        <w:rPr>
          <w:rFonts w:ascii="PT Astra Serif" w:hAnsi="PT Astra Serif"/>
          <w:b/>
          <w:sz w:val="28"/>
          <w:szCs w:val="28"/>
        </w:rPr>
      </w:pPr>
      <w:r w:rsidRPr="005A79CA">
        <w:rPr>
          <w:rFonts w:ascii="PT Astra Serif" w:hAnsi="PT Astra Serif"/>
          <w:b/>
          <w:sz w:val="28"/>
          <w:szCs w:val="28"/>
        </w:rPr>
        <w:t>профильной смены</w:t>
      </w:r>
    </w:p>
    <w:p w:rsidR="00C31A75" w:rsidRPr="005A79CA" w:rsidRDefault="00C31A75" w:rsidP="00C31A75">
      <w:pPr>
        <w:jc w:val="center"/>
        <w:rPr>
          <w:rFonts w:ascii="PT Astra Serif" w:hAnsi="PT Astra Serif"/>
          <w:b/>
          <w:sz w:val="28"/>
          <w:szCs w:val="28"/>
        </w:rPr>
      </w:pPr>
      <w:r w:rsidRPr="005A79CA">
        <w:rPr>
          <w:rFonts w:ascii="PT Astra Serif" w:hAnsi="PT Astra Serif"/>
          <w:b/>
          <w:sz w:val="28"/>
          <w:szCs w:val="28"/>
        </w:rPr>
        <w:t>«Вся жизнь - театр, а дети в ней - актеры»</w:t>
      </w:r>
    </w:p>
    <w:p w:rsidR="00C31A75" w:rsidRPr="005A79CA" w:rsidRDefault="00C31A75" w:rsidP="00C31A75">
      <w:pPr>
        <w:jc w:val="center"/>
        <w:rPr>
          <w:rFonts w:ascii="PT Astra Serif" w:hAnsi="PT Astra Serif"/>
          <w:b/>
          <w:sz w:val="28"/>
          <w:szCs w:val="28"/>
        </w:rPr>
      </w:pPr>
      <w:r w:rsidRPr="005A79CA">
        <w:rPr>
          <w:rFonts w:ascii="PT Astra Serif" w:hAnsi="PT Astra Serif"/>
          <w:b/>
          <w:sz w:val="28"/>
          <w:szCs w:val="28"/>
        </w:rPr>
        <w:t>в период с 28.10.2025 г. по 10.11.2025 г.</w:t>
      </w:r>
    </w:p>
    <w:p w:rsidR="00C31A75" w:rsidRPr="005A79CA" w:rsidRDefault="00C31A75" w:rsidP="00C31A75">
      <w:pPr>
        <w:rPr>
          <w:rFonts w:ascii="PT Astra Serif" w:hAnsi="PT Astra Serif"/>
          <w:b/>
          <w:sz w:val="28"/>
          <w:szCs w:val="28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7533"/>
        <w:gridCol w:w="2409"/>
        <w:gridCol w:w="2692"/>
      </w:tblGrid>
      <w:tr w:rsidR="00C31A75" w:rsidRPr="005A79CA" w:rsidTr="007B57D8">
        <w:trPr>
          <w:trHeight w:val="20"/>
        </w:trPr>
        <w:tc>
          <w:tcPr>
            <w:tcW w:w="5000" w:type="pct"/>
            <w:gridSpan w:val="4"/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1 день (2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8 </w:t>
            </w:r>
            <w:r w:rsidRPr="005A79CA">
              <w:rPr>
                <w:rFonts w:ascii="PT Astra Serif" w:hAnsi="PT Astra Serif"/>
                <w:b/>
                <w:color w:val="000000"/>
              </w:rPr>
              <w:t>октября 2025) вт.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vAlign w:val="center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9.00 – 10.00</w:t>
            </w:r>
          </w:p>
        </w:tc>
        <w:tc>
          <w:tcPr>
            <w:tcW w:w="2561" w:type="pct"/>
            <w:vAlign w:val="center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Заезд участников смены, медосмотр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eastAsia="PT Astra Serif" w:hAnsi="PT Astra Serif" w:cs="PT Astra Serif"/>
                <w:color w:val="000000"/>
                <w:sz w:val="26"/>
                <w:szCs w:val="28"/>
              </w:rPr>
              <w:t>холл 1 этажа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Старший воспитатель, воспитатели, вожатые, мед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Pr="005A79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5A79CA">
              <w:rPr>
                <w:rFonts w:ascii="PT Astra Serif" w:hAnsi="PT Astra Serif"/>
                <w:sz w:val="24"/>
                <w:szCs w:val="24"/>
              </w:rPr>
              <w:t>ерсонал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9.00 – 10.00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pacing w:val="-2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Знакомство с территорией, </w:t>
            </w:r>
            <w:r w:rsidRPr="005A79CA">
              <w:rPr>
                <w:rFonts w:ascii="PT Astra Serif" w:hAnsi="PT Astra Serif"/>
                <w:spacing w:val="-2"/>
              </w:rPr>
              <w:t>ознакомление с программой смены и правилами пребывания</w:t>
            </w:r>
          </w:p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Инструктаж по ТБ, ТПБ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территория Центра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Лепехин А.О.</w:t>
            </w:r>
          </w:p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10.00 – 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color w:val="000000"/>
              </w:rPr>
              <w:t>Знакомство в отряде, отрядное мероприятие (название отряда, девиз, отрядные уголки)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color w:val="000000"/>
              </w:rPr>
            </w:pPr>
            <w:r w:rsidRPr="005A79CA">
              <w:rPr>
                <w:rFonts w:ascii="PT Astra Serif" w:hAnsi="PT Astra Serif"/>
                <w:color w:val="000000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spacing w:line="276" w:lineRule="auto"/>
              <w:ind w:left="0"/>
              <w:rPr>
                <w:rFonts w:ascii="PT Astra Serif" w:hAnsi="PT Astra Serif"/>
                <w:color w:val="000000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14.00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Подготовка к тихому часу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  <w:sz w:val="26"/>
              </w:rPr>
            </w:pPr>
            <w:r w:rsidRPr="005A79CA">
              <w:rPr>
                <w:rFonts w:ascii="PT Astra Serif" w:eastAsia="PT Astra Serif" w:hAnsi="PT Astra Serif" w:cs="PT Astra Serif"/>
                <w:color w:val="000000"/>
                <w:sz w:val="26"/>
                <w:szCs w:val="28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  <w:sz w:val="26"/>
              </w:rPr>
            </w:pPr>
            <w:r w:rsidRPr="005A79CA">
              <w:rPr>
                <w:rFonts w:ascii="PT Astra Serif" w:eastAsia="PT Astra Serif" w:hAnsi="PT Astra Serif" w:cs="PT Astra Serif"/>
                <w:color w:val="000000"/>
                <w:sz w:val="26"/>
                <w:szCs w:val="28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spacing w:line="27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spacing w:line="270" w:lineRule="exact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spacing w:line="270" w:lineRule="exact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rPr>
                <w:rFonts w:ascii="PT Astra Serif" w:hAnsi="PT Astra Serif"/>
                <w:color w:val="000000"/>
              </w:rPr>
            </w:pPr>
            <w:r w:rsidRPr="005A79CA">
              <w:rPr>
                <w:rFonts w:ascii="PT Astra Serif" w:hAnsi="PT Astra Serif"/>
                <w:color w:val="000000"/>
              </w:rPr>
              <w:t>Знакомство в отряде, отрядное мероприятие (название отряда, девиз)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  <w:color w:val="000000"/>
              </w:rPr>
            </w:pPr>
            <w:r w:rsidRPr="005A79CA">
              <w:rPr>
                <w:rFonts w:ascii="PT Astra Serif" w:hAnsi="PT Astra Serif"/>
                <w:color w:val="000000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  <w:color w:val="000000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17.00 – 18.00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Подготовка</w:t>
            </w:r>
            <w:r w:rsidRPr="005A79CA">
              <w:rPr>
                <w:rFonts w:ascii="PT Astra Serif" w:hAnsi="PT Astra Serif"/>
                <w:spacing w:val="-3"/>
              </w:rPr>
              <w:t xml:space="preserve"> </w:t>
            </w:r>
            <w:r w:rsidRPr="005A79CA">
              <w:rPr>
                <w:rFonts w:ascii="PT Astra Serif" w:hAnsi="PT Astra Serif"/>
              </w:rPr>
              <w:t>к</w:t>
            </w:r>
            <w:r w:rsidRPr="005A79CA">
              <w:rPr>
                <w:rFonts w:ascii="PT Astra Serif" w:hAnsi="PT Astra Serif"/>
                <w:spacing w:val="-2"/>
              </w:rPr>
              <w:t xml:space="preserve"> открытию смены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Подготовка по общеобразовательным предметам/свободное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spacing w:line="27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spacing w:line="264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Мероприятие «</w:t>
            </w:r>
            <w:proofErr w:type="spellStart"/>
            <w:r w:rsidRPr="005A79CA">
              <w:rPr>
                <w:rFonts w:ascii="PT Astra Serif" w:hAnsi="PT Astra Serif"/>
                <w:sz w:val="24"/>
                <w:szCs w:val="24"/>
              </w:rPr>
              <w:t>Фотокросс</w:t>
            </w:r>
            <w:proofErr w:type="spellEnd"/>
            <w:r w:rsidRPr="005A79CA">
              <w:rPr>
                <w:rFonts w:ascii="PT Astra Serif" w:hAnsi="PT Astra Serif"/>
                <w:sz w:val="24"/>
                <w:szCs w:val="24"/>
              </w:rPr>
              <w:t xml:space="preserve"> знакомства»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spacing w:line="264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spacing w:line="27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20.30 – 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spacing w:line="264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Репетиция открытия смены 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spacing w:line="264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 xml:space="preserve">Старший воспитатель, </w:t>
            </w:r>
            <w:r w:rsidRPr="005A79CA">
              <w:rPr>
                <w:rFonts w:ascii="PT Astra Serif" w:hAnsi="PT Astra Serif"/>
              </w:rPr>
              <w:lastRenderedPageBreak/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21.15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  <w:sz w:val="26"/>
              </w:rPr>
            </w:pPr>
            <w:r w:rsidRPr="005A79CA">
              <w:rPr>
                <w:rFonts w:ascii="PT Astra Serif" w:eastAsia="PT Astra Serif" w:hAnsi="PT Astra Serif" w:cs="PT Astra Serif"/>
                <w:color w:val="000000"/>
                <w:sz w:val="26"/>
                <w:szCs w:val="28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  <w:sz w:val="26"/>
              </w:rPr>
            </w:pPr>
            <w:r w:rsidRPr="005A79CA">
              <w:rPr>
                <w:rFonts w:ascii="PT Astra Serif" w:eastAsia="PT Astra Serif" w:hAnsi="PT Astra Serif" w:cs="PT Astra Serif"/>
                <w:color w:val="000000"/>
                <w:sz w:val="26"/>
                <w:szCs w:val="28"/>
              </w:rPr>
              <w:t>жилые комнаты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2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29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октября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ср.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Фехтование 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Фехтование 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Мероприятие «</w:t>
            </w:r>
            <w:proofErr w:type="spellStart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Квиз</w:t>
            </w:r>
            <w:proofErr w:type="spellEnd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«ВСЕ ОБО ВСЁМ»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3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30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октября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чт.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Торжественное открытие смены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Преподаватели, 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4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31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октября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пт.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Просмотр кинофильма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5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1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сб.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Мероприятие «Колесо ФОРТУНЫ»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6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2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вс.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 xml:space="preserve">Старший воспитатель, </w:t>
            </w:r>
            <w:r w:rsidRPr="005A79CA">
              <w:rPr>
                <w:rFonts w:ascii="PT Astra Serif" w:hAnsi="PT Astra Serif"/>
              </w:rPr>
              <w:lastRenderedPageBreak/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Мероприятие «Морской бой»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7 день (3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пн.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«Танцевальная Вечеринка»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8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4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вт.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Шоу «Интуиция»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9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5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ср.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Мероприятие «</w:t>
            </w:r>
            <w:proofErr w:type="spellStart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Разведуй</w:t>
            </w:r>
            <w:proofErr w:type="spellEnd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Выясни. Сообщи» 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10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6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чт.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Мероприятие «</w:t>
            </w:r>
            <w:proofErr w:type="spellStart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Кавер</w:t>
            </w:r>
            <w:proofErr w:type="spellEnd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тоже песня»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 xml:space="preserve">Старший воспитатель, </w:t>
            </w:r>
            <w:r w:rsidRPr="005A79CA">
              <w:rPr>
                <w:rFonts w:ascii="PT Astra Serif" w:hAnsi="PT Astra Serif"/>
              </w:rPr>
              <w:lastRenderedPageBreak/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lastRenderedPageBreak/>
              <w:t>11 день (7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пт.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Мероприятие «День дня» (конкурсы связанны с </w:t>
            </w:r>
            <w:proofErr w:type="gramStart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самыми</w:t>
            </w:r>
            <w:proofErr w:type="gramEnd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не нелепыми и </w:t>
            </w:r>
            <w:proofErr w:type="spellStart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забавными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п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раздниками</w:t>
            </w:r>
            <w:proofErr w:type="spellEnd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, которые отмечаются в этот день в разных странах)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 xml:space="preserve">Старший воспитатель, </w:t>
            </w:r>
            <w:r w:rsidRPr="005A79CA">
              <w:rPr>
                <w:rFonts w:ascii="PT Astra Serif" w:hAnsi="PT Astra Serif"/>
              </w:rPr>
              <w:lastRenderedPageBreak/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12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8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сб.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20.30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Фотокросс</w:t>
            </w:r>
            <w:proofErr w:type="spellEnd"/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«Фото на память»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20.00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Дискотека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Отбой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13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9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вс.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11.05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10.30</w:t>
            </w:r>
            <w:r w:rsidRPr="005A79C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12.00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12.30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Репетиции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актовый зал, </w:t>
            </w:r>
            <w:proofErr w:type="gramStart"/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  <w:proofErr w:type="gramEnd"/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12.30 – 13.00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Отрядное время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игровые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 xml:space="preserve">Вожатые 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13.00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Обед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14.00 – 16.00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Тихий час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16.20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Полдник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16.25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17.10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17.20 – 18.05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18.15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актовый зал, аудитории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Преподаватели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19.30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19.30 – 21.00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Торжественное закрытие смены 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актовый зал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21.30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Сонник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(второй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>ужин)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21.30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22.00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Свободное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время/вечерние</w:t>
            </w:r>
            <w:r w:rsidRPr="005A79C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водные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процедуры/подготовка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5"/>
                <w:sz w:val="24"/>
                <w:szCs w:val="24"/>
              </w:rPr>
              <w:t>сну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22.00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Отбой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color w:val="000000"/>
                <w:sz w:val="24"/>
              </w:rPr>
            </w:pP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14 день (</w:t>
            </w:r>
            <w:r w:rsidRPr="005A79CA">
              <w:rPr>
                <w:rFonts w:ascii="PT Astra Serif" w:hAnsi="PT Astra Serif"/>
                <w:b/>
                <w:color w:val="000000"/>
              </w:rPr>
              <w:t>10</w:t>
            </w:r>
            <w:r w:rsidRPr="005A79CA">
              <w:rPr>
                <w:rFonts w:ascii="PT Astra Serif" w:hAnsi="PT Astra Serif"/>
                <w:b/>
                <w:color w:val="000000"/>
                <w:lang w:val="en-US"/>
              </w:rPr>
              <w:t xml:space="preserve"> </w:t>
            </w:r>
            <w:r w:rsidRPr="005A79CA">
              <w:rPr>
                <w:rFonts w:ascii="PT Astra Serif" w:hAnsi="PT Astra Serif"/>
                <w:b/>
                <w:color w:val="000000"/>
              </w:rPr>
              <w:t>ноября 2025</w:t>
            </w:r>
            <w:r w:rsidRPr="005A79CA">
              <w:rPr>
                <w:rFonts w:ascii="PT Astra Serif" w:hAnsi="PT Astra Serif"/>
                <w:b/>
                <w:color w:val="000000"/>
                <w:sz w:val="24"/>
              </w:rPr>
              <w:t>) пн.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ВРЕМЯ</w:t>
            </w:r>
          </w:p>
        </w:tc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НАЗВАНИЕ МЕРОПРИЯТИЯ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МЕСТО ПРОВЕДЕНИЯ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75" w:rsidRPr="005A79CA" w:rsidRDefault="00C31A75" w:rsidP="007B57D8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5A79CA">
              <w:rPr>
                <w:rFonts w:ascii="PT Astra Serif" w:hAnsi="PT Astra Serif"/>
                <w:b/>
                <w:color w:val="000000"/>
              </w:rPr>
              <w:t>ОТВЕСТВЕННЫЙ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08.00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08.10</w:t>
            </w:r>
          </w:p>
        </w:tc>
        <w:tc>
          <w:tcPr>
            <w:tcW w:w="2561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Подъём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58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08.10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08.30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Уборка</w:t>
            </w:r>
            <w:r w:rsidRPr="005A79C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z w:val="24"/>
                <w:szCs w:val="24"/>
              </w:rPr>
              <w:t>комнат/водные</w:t>
            </w:r>
            <w:r w:rsidRPr="005A79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  <w:sz w:val="24"/>
                <w:szCs w:val="24"/>
                <w:lang w:eastAsia="ru-RU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08.30 –</w:t>
            </w:r>
            <w:r w:rsidRPr="005A79C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09.00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Завтрак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40" w:lineRule="auto"/>
              <w:ind w:left="0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A79CA">
              <w:rPr>
                <w:rFonts w:ascii="PT Astra Serif" w:hAnsi="PT Astra Serif"/>
                <w:spacing w:val="-2"/>
                <w:sz w:val="24"/>
                <w:szCs w:val="24"/>
              </w:rPr>
              <w:t>столовая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lastRenderedPageBreak/>
              <w:t>09.25 – 10.10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Подготовка к отъезду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жилые комнаты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  <w:tr w:rsidR="00C31A75" w:rsidRPr="005A79CA" w:rsidTr="007B57D8">
        <w:trPr>
          <w:trHeight w:val="20"/>
        </w:trPr>
        <w:tc>
          <w:tcPr>
            <w:tcW w:w="705" w:type="pct"/>
            <w:tcBorders>
              <w:left w:val="single" w:sz="4" w:space="0" w:color="auto"/>
            </w:tcBorders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10.20 – 12.00</w:t>
            </w:r>
          </w:p>
        </w:tc>
        <w:tc>
          <w:tcPr>
            <w:tcW w:w="2561" w:type="pct"/>
          </w:tcPr>
          <w:p w:rsidR="00C31A75" w:rsidRPr="005A79CA" w:rsidRDefault="00C31A75" w:rsidP="007B57D8">
            <w:pPr>
              <w:pStyle w:val="TableParagraph"/>
              <w:tabs>
                <w:tab w:val="left" w:pos="5529"/>
              </w:tabs>
              <w:spacing w:line="276" w:lineRule="auto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5A79CA">
              <w:rPr>
                <w:rFonts w:ascii="PT Astra Serif" w:hAnsi="PT Astra Serif"/>
                <w:sz w:val="24"/>
                <w:szCs w:val="24"/>
              </w:rPr>
              <w:t>Отъезд</w:t>
            </w:r>
          </w:p>
        </w:tc>
        <w:tc>
          <w:tcPr>
            <w:tcW w:w="819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  <w:bCs/>
                <w:color w:val="000000"/>
                <w:kern w:val="24"/>
              </w:rPr>
              <w:t>холл 1 этажа</w:t>
            </w:r>
          </w:p>
        </w:tc>
        <w:tc>
          <w:tcPr>
            <w:tcW w:w="915" w:type="pct"/>
          </w:tcPr>
          <w:p w:rsidR="00C31A75" w:rsidRPr="005A79CA" w:rsidRDefault="00C31A75" w:rsidP="007B57D8">
            <w:pPr>
              <w:rPr>
                <w:rFonts w:ascii="PT Astra Serif" w:hAnsi="PT Astra Serif"/>
              </w:rPr>
            </w:pPr>
            <w:r w:rsidRPr="005A79CA">
              <w:rPr>
                <w:rFonts w:ascii="PT Astra Serif" w:hAnsi="PT Astra Serif"/>
              </w:rPr>
              <w:t>Старший воспитатель, воспитатели, вожатые</w:t>
            </w:r>
          </w:p>
        </w:tc>
      </w:tr>
    </w:tbl>
    <w:p w:rsidR="00C31A75" w:rsidRPr="005A79CA" w:rsidRDefault="00C31A75" w:rsidP="00C31A75">
      <w:pPr>
        <w:rPr>
          <w:rFonts w:ascii="PT Astra Serif" w:hAnsi="PT Astra Serif"/>
          <w:sz w:val="28"/>
          <w:szCs w:val="28"/>
        </w:rPr>
      </w:pPr>
    </w:p>
    <w:p w:rsidR="00A6595F" w:rsidRDefault="00A6595F"/>
    <w:sectPr w:rsidR="00A6595F" w:rsidSect="000D29FA">
      <w:headerReference w:type="default" r:id="rId5"/>
      <w:pgSz w:w="16840" w:h="11910" w:orient="landscape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icrosoft Sans Serif"/>
    <w:charset w:val="CC"/>
    <w:family w:val="swiss"/>
    <w:pitch w:val="default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DejaVu Sans">
    <w:altName w:val="Arial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B9B" w:rsidRDefault="00C31A75">
    <w:pPr>
      <w:pStyle w:val="af5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9E8388"/>
    <w:multiLevelType w:val="singleLevel"/>
    <w:tmpl w:val="AE9E8388"/>
    <w:lvl w:ilvl="0">
      <w:start w:val="1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7221E7"/>
    <w:multiLevelType w:val="multilevel"/>
    <w:tmpl w:val="017221E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9B79C2"/>
    <w:multiLevelType w:val="multilevel"/>
    <w:tmpl w:val="039B79C2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4A01363"/>
    <w:multiLevelType w:val="multilevel"/>
    <w:tmpl w:val="04A0136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497F12"/>
    <w:multiLevelType w:val="multilevel"/>
    <w:tmpl w:val="05497F1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231D0"/>
    <w:multiLevelType w:val="multilevel"/>
    <w:tmpl w:val="106231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44451"/>
    <w:multiLevelType w:val="multilevel"/>
    <w:tmpl w:val="1614445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121A7"/>
    <w:multiLevelType w:val="multilevel"/>
    <w:tmpl w:val="217121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E5066"/>
    <w:multiLevelType w:val="multilevel"/>
    <w:tmpl w:val="255E50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740B1"/>
    <w:multiLevelType w:val="multilevel"/>
    <w:tmpl w:val="25F740B1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32EF34A2"/>
    <w:multiLevelType w:val="multilevel"/>
    <w:tmpl w:val="32EF34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D79E1"/>
    <w:multiLevelType w:val="hybridMultilevel"/>
    <w:tmpl w:val="48B83288"/>
    <w:lvl w:ilvl="0" w:tplc="DC38CBF6">
      <w:start w:val="1"/>
      <w:numFmt w:val="decimal"/>
      <w:lvlText w:val="%1."/>
      <w:lvlJc w:val="left"/>
      <w:pPr>
        <w:ind w:left="2912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93CED"/>
    <w:multiLevelType w:val="multilevel"/>
    <w:tmpl w:val="36093CE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656B7A"/>
    <w:multiLevelType w:val="hybridMultilevel"/>
    <w:tmpl w:val="0C34A6E6"/>
    <w:lvl w:ilvl="0" w:tplc="2EE2072C">
      <w:start w:val="4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C678FE">
      <w:numFmt w:val="bullet"/>
      <w:lvlText w:val="•"/>
      <w:lvlJc w:val="left"/>
      <w:pPr>
        <w:ind w:left="2166" w:hanging="281"/>
      </w:pPr>
      <w:rPr>
        <w:rFonts w:hint="default"/>
        <w:lang w:val="ru-RU" w:eastAsia="en-US" w:bidi="ar-SA"/>
      </w:rPr>
    </w:lvl>
    <w:lvl w:ilvl="2" w:tplc="035C480C">
      <w:numFmt w:val="bullet"/>
      <w:lvlText w:val="•"/>
      <w:lvlJc w:val="left"/>
      <w:pPr>
        <w:ind w:left="3033" w:hanging="281"/>
      </w:pPr>
      <w:rPr>
        <w:rFonts w:hint="default"/>
        <w:lang w:val="ru-RU" w:eastAsia="en-US" w:bidi="ar-SA"/>
      </w:rPr>
    </w:lvl>
    <w:lvl w:ilvl="3" w:tplc="78167C76">
      <w:numFmt w:val="bullet"/>
      <w:lvlText w:val="•"/>
      <w:lvlJc w:val="left"/>
      <w:pPr>
        <w:ind w:left="3899" w:hanging="281"/>
      </w:pPr>
      <w:rPr>
        <w:rFonts w:hint="default"/>
        <w:lang w:val="ru-RU" w:eastAsia="en-US" w:bidi="ar-SA"/>
      </w:rPr>
    </w:lvl>
    <w:lvl w:ilvl="4" w:tplc="474EDAC0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B0F8AE2C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46CE9EE2">
      <w:numFmt w:val="bullet"/>
      <w:lvlText w:val="•"/>
      <w:lvlJc w:val="left"/>
      <w:pPr>
        <w:ind w:left="6499" w:hanging="281"/>
      </w:pPr>
      <w:rPr>
        <w:rFonts w:hint="default"/>
        <w:lang w:val="ru-RU" w:eastAsia="en-US" w:bidi="ar-SA"/>
      </w:rPr>
    </w:lvl>
    <w:lvl w:ilvl="7" w:tplc="BC1C13C8">
      <w:numFmt w:val="bullet"/>
      <w:lvlText w:val="•"/>
      <w:lvlJc w:val="left"/>
      <w:pPr>
        <w:ind w:left="7366" w:hanging="281"/>
      </w:pPr>
      <w:rPr>
        <w:rFonts w:hint="default"/>
        <w:lang w:val="ru-RU" w:eastAsia="en-US" w:bidi="ar-SA"/>
      </w:rPr>
    </w:lvl>
    <w:lvl w:ilvl="8" w:tplc="433CDB38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15">
    <w:nsid w:val="39651D1A"/>
    <w:multiLevelType w:val="multilevel"/>
    <w:tmpl w:val="39651D1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>
    <w:nsid w:val="3CF95EEF"/>
    <w:multiLevelType w:val="multilevel"/>
    <w:tmpl w:val="3CF95EE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454E53"/>
    <w:multiLevelType w:val="multilevel"/>
    <w:tmpl w:val="40454E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F4338"/>
    <w:multiLevelType w:val="multilevel"/>
    <w:tmpl w:val="409F4338"/>
    <w:lvl w:ilvl="0">
      <w:start w:val="1"/>
      <w:numFmt w:val="bullet"/>
      <w:lvlText w:val=""/>
      <w:lvlJc w:val="left"/>
      <w:pPr>
        <w:tabs>
          <w:tab w:val="left" w:pos="765"/>
        </w:tabs>
        <w:ind w:left="765" w:hanging="405"/>
      </w:pPr>
      <w:rPr>
        <w:rFonts w:ascii="Symbol" w:hAnsi="Symbol" w:hint="default"/>
      </w:rPr>
    </w:lvl>
    <w:lvl w:ilvl="1">
      <w:start w:val="3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>
    <w:nsid w:val="425914C5"/>
    <w:multiLevelType w:val="multilevel"/>
    <w:tmpl w:val="425914C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7D4A4A"/>
    <w:multiLevelType w:val="multilevel"/>
    <w:tmpl w:val="477D4A4A"/>
    <w:lvl w:ilvl="0">
      <w:start w:val="1"/>
      <w:numFmt w:val="bullet"/>
      <w:suff w:val="space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B32F5D"/>
    <w:multiLevelType w:val="multilevel"/>
    <w:tmpl w:val="49B32F5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371F16"/>
    <w:multiLevelType w:val="multilevel"/>
    <w:tmpl w:val="50371F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7F6243"/>
    <w:multiLevelType w:val="multilevel"/>
    <w:tmpl w:val="507F6243"/>
    <w:lvl w:ilvl="0">
      <w:start w:val="1"/>
      <w:numFmt w:val="bullet"/>
      <w:lvlText w:val=""/>
      <w:lvlJc w:val="left"/>
      <w:pPr>
        <w:tabs>
          <w:tab w:val="left" w:pos="765"/>
        </w:tabs>
        <w:ind w:left="765" w:hanging="405"/>
      </w:pPr>
      <w:rPr>
        <w:rFonts w:ascii="Symbol" w:hAnsi="Symbol" w:hint="default"/>
      </w:rPr>
    </w:lvl>
    <w:lvl w:ilvl="1">
      <w:start w:val="3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4">
    <w:nsid w:val="50F45E86"/>
    <w:multiLevelType w:val="multilevel"/>
    <w:tmpl w:val="50F45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696CB1"/>
    <w:multiLevelType w:val="multilevel"/>
    <w:tmpl w:val="51696CB1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E2575"/>
    <w:multiLevelType w:val="multilevel"/>
    <w:tmpl w:val="590E2575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C81314"/>
    <w:multiLevelType w:val="multilevel"/>
    <w:tmpl w:val="59C8131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23145"/>
    <w:multiLevelType w:val="multilevel"/>
    <w:tmpl w:val="5A6231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04DA5"/>
    <w:multiLevelType w:val="multilevel"/>
    <w:tmpl w:val="5AC04DA5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E52A86"/>
    <w:multiLevelType w:val="multilevel"/>
    <w:tmpl w:val="62E52A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B65FC"/>
    <w:multiLevelType w:val="multilevel"/>
    <w:tmpl w:val="65CB65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0C45841"/>
    <w:multiLevelType w:val="multilevel"/>
    <w:tmpl w:val="70C45841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3A42F1B"/>
    <w:multiLevelType w:val="multilevel"/>
    <w:tmpl w:val="73A42F1B"/>
    <w:lvl w:ilvl="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6A14E1A"/>
    <w:multiLevelType w:val="multilevel"/>
    <w:tmpl w:val="76A14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C1F57"/>
    <w:multiLevelType w:val="multilevel"/>
    <w:tmpl w:val="795C1F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0"/>
  </w:num>
  <w:num w:numId="4">
    <w:abstractNumId w:val="5"/>
  </w:num>
  <w:num w:numId="5">
    <w:abstractNumId w:val="3"/>
  </w:num>
  <w:num w:numId="6">
    <w:abstractNumId w:val="11"/>
  </w:num>
  <w:num w:numId="7">
    <w:abstractNumId w:val="22"/>
  </w:num>
  <w:num w:numId="8">
    <w:abstractNumId w:val="15"/>
  </w:num>
  <w:num w:numId="9">
    <w:abstractNumId w:val="21"/>
  </w:num>
  <w:num w:numId="10">
    <w:abstractNumId w:val="20"/>
  </w:num>
  <w:num w:numId="11">
    <w:abstractNumId w:val="31"/>
  </w:num>
  <w:num w:numId="12">
    <w:abstractNumId w:val="2"/>
  </w:num>
  <w:num w:numId="13">
    <w:abstractNumId w:val="16"/>
  </w:num>
  <w:num w:numId="14">
    <w:abstractNumId w:val="27"/>
  </w:num>
  <w:num w:numId="15">
    <w:abstractNumId w:val="18"/>
  </w:num>
  <w:num w:numId="16">
    <w:abstractNumId w:val="23"/>
  </w:num>
  <w:num w:numId="17">
    <w:abstractNumId w:val="33"/>
  </w:num>
  <w:num w:numId="18">
    <w:abstractNumId w:val="7"/>
  </w:num>
  <w:num w:numId="19">
    <w:abstractNumId w:val="9"/>
  </w:num>
  <w:num w:numId="20">
    <w:abstractNumId w:val="4"/>
  </w:num>
  <w:num w:numId="21">
    <w:abstractNumId w:val="19"/>
  </w:num>
  <w:num w:numId="22">
    <w:abstractNumId w:val="26"/>
  </w:num>
  <w:num w:numId="23">
    <w:abstractNumId w:val="29"/>
  </w:num>
  <w:num w:numId="24">
    <w:abstractNumId w:val="24"/>
  </w:num>
  <w:num w:numId="25">
    <w:abstractNumId w:val="28"/>
  </w:num>
  <w:num w:numId="26">
    <w:abstractNumId w:val="34"/>
  </w:num>
  <w:num w:numId="27">
    <w:abstractNumId w:val="25"/>
  </w:num>
  <w:num w:numId="28">
    <w:abstractNumId w:val="13"/>
  </w:num>
  <w:num w:numId="29">
    <w:abstractNumId w:val="17"/>
  </w:num>
  <w:num w:numId="30">
    <w:abstractNumId w:val="35"/>
  </w:num>
  <w:num w:numId="31">
    <w:abstractNumId w:val="8"/>
  </w:num>
  <w:num w:numId="32">
    <w:abstractNumId w:val="32"/>
  </w:num>
  <w:num w:numId="33">
    <w:abstractNumId w:val="1"/>
  </w:num>
  <w:num w:numId="34">
    <w:abstractNumId w:val="0"/>
  </w:num>
  <w:num w:numId="35">
    <w:abstractNumId w:val="14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C31A75"/>
    <w:rsid w:val="00A6595F"/>
    <w:rsid w:val="00C3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1A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"/>
    <w:qFormat/>
    <w:rsid w:val="00C31A75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1A75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character" w:customStyle="1" w:styleId="30">
    <w:name w:val="Заголовок 3 Знак"/>
    <w:basedOn w:val="a0"/>
    <w:link w:val="3"/>
    <w:uiPriority w:val="9"/>
    <w:rsid w:val="00C31A75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Balloon Text"/>
    <w:basedOn w:val="a"/>
    <w:link w:val="a4"/>
    <w:uiPriority w:val="99"/>
    <w:rsid w:val="00C31A75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rsid w:val="00C31A75"/>
    <w:rPr>
      <w:rFonts w:ascii="Tahoma" w:eastAsia="Times New Roman" w:hAnsi="Tahoma" w:cs="Times New Roman"/>
      <w:sz w:val="16"/>
      <w:szCs w:val="16"/>
      <w:lang/>
    </w:rPr>
  </w:style>
  <w:style w:type="table" w:styleId="a5">
    <w:name w:val="Table Grid"/>
    <w:basedOn w:val="a1"/>
    <w:uiPriority w:val="39"/>
    <w:qFormat/>
    <w:rsid w:val="00C31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31A7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C31A75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footer"/>
    <w:basedOn w:val="a"/>
    <w:link w:val="a9"/>
    <w:uiPriority w:val="99"/>
    <w:rsid w:val="00C31A7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basedOn w:val="a0"/>
    <w:link w:val="a8"/>
    <w:uiPriority w:val="99"/>
    <w:rsid w:val="00C31A75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Normal (Web)"/>
    <w:basedOn w:val="a"/>
    <w:qFormat/>
    <w:rsid w:val="00C31A75"/>
  </w:style>
  <w:style w:type="character" w:styleId="ab">
    <w:name w:val="Hyperlink"/>
    <w:uiPriority w:val="99"/>
    <w:rsid w:val="00C31A75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C31A7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-">
    <w:name w:val="WW-Базовый Знак"/>
    <w:rsid w:val="00C31A75"/>
    <w:rPr>
      <w:rFonts w:ascii="Times New Roman" w:eastAsia="Times New Roman" w:hAnsi="Times New Roman" w:cs="Times New Roman"/>
      <w:kern w:val="3"/>
      <w:sz w:val="28"/>
      <w:lang w:val="ru-RU" w:eastAsia="zh-CN"/>
    </w:rPr>
  </w:style>
  <w:style w:type="paragraph" w:customStyle="1" w:styleId="Standard">
    <w:name w:val="Standard"/>
    <w:rsid w:val="00C31A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rsid w:val="00C31A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C31A75"/>
    <w:pPr>
      <w:spacing w:after="120"/>
    </w:pPr>
  </w:style>
  <w:style w:type="paragraph" w:styleId="ad">
    <w:name w:val="Subtitle"/>
    <w:basedOn w:val="ae"/>
    <w:next w:val="Textbody"/>
    <w:link w:val="af"/>
    <w:qFormat/>
    <w:rsid w:val="00C31A75"/>
    <w:pPr>
      <w:keepNext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Lucida Sans Unicode" w:hAnsi="Arial" w:cs="Times New Roman"/>
      <w:i/>
      <w:iCs/>
      <w:color w:val="auto"/>
      <w:spacing w:val="0"/>
      <w:kern w:val="3"/>
      <w:sz w:val="28"/>
      <w:szCs w:val="28"/>
      <w:lang w:eastAsia="zh-CN"/>
    </w:rPr>
  </w:style>
  <w:style w:type="character" w:customStyle="1" w:styleId="af">
    <w:name w:val="Подзаголовок Знак"/>
    <w:basedOn w:val="a0"/>
    <w:link w:val="ad"/>
    <w:rsid w:val="00C31A75"/>
    <w:rPr>
      <w:rFonts w:ascii="Arial" w:eastAsia="Lucida Sans Unicode" w:hAnsi="Arial" w:cs="Times New Roman"/>
      <w:i/>
      <w:iCs/>
      <w:kern w:val="3"/>
      <w:sz w:val="28"/>
      <w:szCs w:val="28"/>
      <w:lang w:eastAsia="zh-CN"/>
    </w:rPr>
  </w:style>
  <w:style w:type="paragraph" w:styleId="af0">
    <w:name w:val="List"/>
    <w:basedOn w:val="Textbody"/>
    <w:rsid w:val="00C31A75"/>
    <w:rPr>
      <w:rFonts w:cs="Mangal"/>
      <w:sz w:val="24"/>
    </w:rPr>
  </w:style>
  <w:style w:type="paragraph" w:styleId="af1">
    <w:name w:val="caption"/>
    <w:basedOn w:val="Standard"/>
    <w:qFormat/>
    <w:rsid w:val="00C31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31A75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rsid w:val="00C31A75"/>
    <w:pPr>
      <w:suppressLineNumbers/>
    </w:pPr>
  </w:style>
  <w:style w:type="paragraph" w:customStyle="1" w:styleId="TableHeading">
    <w:name w:val="Table Heading"/>
    <w:basedOn w:val="TableContents"/>
    <w:rsid w:val="00C31A75"/>
    <w:pPr>
      <w:jc w:val="center"/>
    </w:pPr>
    <w:rPr>
      <w:b/>
      <w:bCs/>
    </w:rPr>
  </w:style>
  <w:style w:type="paragraph" w:customStyle="1" w:styleId="11">
    <w:name w:val="Обычная таблица1"/>
    <w:rsid w:val="00C31A75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WW-0">
    <w:name w:val="WW-Базовый"/>
    <w:rsid w:val="00C31A75"/>
    <w:pPr>
      <w:tabs>
        <w:tab w:val="left" w:pos="709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PT Astra Serif" w:hAnsi="Times New Roman" w:cs="Times New Roman"/>
      <w:kern w:val="3"/>
      <w:sz w:val="28"/>
      <w:szCs w:val="28"/>
      <w:lang w:eastAsia="zh-CN"/>
    </w:rPr>
  </w:style>
  <w:style w:type="character" w:customStyle="1" w:styleId="af2">
    <w:name w:val="Название Знак"/>
    <w:rsid w:val="00C31A75"/>
    <w:rPr>
      <w:sz w:val="28"/>
      <w:szCs w:val="24"/>
    </w:rPr>
  </w:style>
  <w:style w:type="character" w:customStyle="1" w:styleId="NumberingSymbols">
    <w:name w:val="Numbering Symbols"/>
    <w:rsid w:val="00C31A75"/>
  </w:style>
  <w:style w:type="paragraph" w:customStyle="1" w:styleId="western">
    <w:name w:val="western"/>
    <w:basedOn w:val="a"/>
    <w:rsid w:val="00C31A75"/>
    <w:pPr>
      <w:spacing w:before="100" w:beforeAutospacing="1" w:after="119"/>
    </w:pPr>
    <w:rPr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31A75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  <w:style w:type="paragraph" w:styleId="af3">
    <w:basedOn w:val="a"/>
    <w:next w:val="a"/>
    <w:link w:val="af4"/>
    <w:qFormat/>
    <w:rsid w:val="00C31A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4">
    <w:name w:val="Заголовок Знак"/>
    <w:link w:val="af3"/>
    <w:rsid w:val="00C31A75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"/>
    <w:link w:val="af6"/>
    <w:uiPriority w:val="1"/>
    <w:qFormat/>
    <w:rsid w:val="00C31A75"/>
    <w:pPr>
      <w:spacing w:after="120"/>
    </w:pPr>
    <w:rPr>
      <w:rFonts w:eastAsia="Calibri"/>
      <w:lang/>
    </w:rPr>
  </w:style>
  <w:style w:type="character" w:customStyle="1" w:styleId="af6">
    <w:name w:val="Основной текст Знак"/>
    <w:basedOn w:val="a0"/>
    <w:link w:val="af5"/>
    <w:uiPriority w:val="1"/>
    <w:rsid w:val="00C31A75"/>
    <w:rPr>
      <w:rFonts w:ascii="Times New Roman" w:eastAsia="Calibri" w:hAnsi="Times New Roman" w:cs="Times New Roman"/>
      <w:sz w:val="24"/>
      <w:szCs w:val="24"/>
      <w:lang/>
    </w:rPr>
  </w:style>
  <w:style w:type="paragraph" w:customStyle="1" w:styleId="12">
    <w:name w:val="Без интервала1"/>
    <w:rsid w:val="00C31A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31A75"/>
    <w:pPr>
      <w:ind w:left="720"/>
      <w:contextualSpacing/>
    </w:pPr>
    <w:rPr>
      <w:rFonts w:eastAsia="Calibri"/>
    </w:rPr>
  </w:style>
  <w:style w:type="paragraph" w:customStyle="1" w:styleId="2">
    <w:name w:val="Без интервала2"/>
    <w:rsid w:val="00C31A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basedOn w:val="a"/>
    <w:rsid w:val="00C31A75"/>
    <w:pPr>
      <w:ind w:firstLine="720"/>
      <w:jc w:val="both"/>
    </w:pPr>
    <w:rPr>
      <w:rFonts w:eastAsia="Calibri"/>
      <w:b/>
      <w:bCs/>
      <w:sz w:val="28"/>
      <w:szCs w:val="28"/>
    </w:rPr>
  </w:style>
  <w:style w:type="character" w:customStyle="1" w:styleId="fontstyle21">
    <w:name w:val="fontstyle21"/>
    <w:qFormat/>
    <w:rsid w:val="00C31A75"/>
    <w:rPr>
      <w:rFonts w:ascii="TimesNewRomanPSMT" w:hAnsi="TimesNewRomanPSMT" w:hint="default"/>
      <w:color w:val="000000"/>
      <w:sz w:val="22"/>
      <w:szCs w:val="22"/>
    </w:rPr>
  </w:style>
  <w:style w:type="character" w:styleId="af7">
    <w:name w:val="Strong"/>
    <w:uiPriority w:val="22"/>
    <w:qFormat/>
    <w:rsid w:val="00C31A75"/>
    <w:rPr>
      <w:b/>
      <w:bCs/>
    </w:rPr>
  </w:style>
  <w:style w:type="table" w:customStyle="1" w:styleId="TableGrid">
    <w:name w:val="TableGrid"/>
    <w:rsid w:val="00C31A75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C31A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qFormat/>
    <w:rsid w:val="00C31A75"/>
  </w:style>
  <w:style w:type="paragraph" w:customStyle="1" w:styleId="af8">
    <w:name w:val="Базовый"/>
    <w:qFormat/>
    <w:rsid w:val="00C31A7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table" w:customStyle="1" w:styleId="TableNormal">
    <w:name w:val="Table Normal"/>
    <w:uiPriority w:val="2"/>
    <w:unhideWhenUsed/>
    <w:qFormat/>
    <w:rsid w:val="00C31A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uiPriority w:val="1"/>
    <w:qFormat/>
    <w:rsid w:val="00C3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15"/>
    <w:uiPriority w:val="10"/>
    <w:qFormat/>
    <w:rsid w:val="00C31A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Название Знак1"/>
    <w:basedOn w:val="a0"/>
    <w:link w:val="ae"/>
    <w:uiPriority w:val="10"/>
    <w:rsid w:val="00C31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3261</Words>
  <Characters>18588</Characters>
  <Application>Microsoft Office Word</Application>
  <DocSecurity>0</DocSecurity>
  <Lines>154</Lines>
  <Paragraphs>43</Paragraphs>
  <ScaleCrop>false</ScaleCrop>
  <Company/>
  <LinksUpToDate>false</LinksUpToDate>
  <CharactersWithSpaces>21806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Media1</dc:creator>
  <cp:lastModifiedBy>Media1</cp:lastModifiedBy>
  <cp:revision>1</cp:revision>
  <dcterms:created xsi:type="dcterms:W3CDTF">2025-11-06T07:48:00Z</dcterms:created>
  <dcterms:modified xsi:type="dcterms:W3CDTF">2025-11-06T07:49:00Z</dcterms:modified>
</cp:coreProperties>
</file>